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FB5E1" w14:textId="6BE02969" w:rsidR="00997892" w:rsidRDefault="00997892" w:rsidP="00997892">
      <w:pPr>
        <w:rPr>
          <w:rFonts w:ascii="Arial" w:hAnsi="Arial" w:cs="Arial"/>
          <w:b/>
          <w:bCs/>
          <w:color w:val="1C1E21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ECC2DE" wp14:editId="30FCB1D1">
            <wp:simplePos x="0" y="0"/>
            <wp:positionH relativeFrom="column">
              <wp:posOffset>5323205</wp:posOffset>
            </wp:positionH>
            <wp:positionV relativeFrom="paragraph">
              <wp:posOffset>171450</wp:posOffset>
            </wp:positionV>
            <wp:extent cx="1284605" cy="1371600"/>
            <wp:effectExtent l="0" t="0" r="0" b="0"/>
            <wp:wrapTight wrapText="bothSides">
              <wp:wrapPolygon edited="0">
                <wp:start x="7367" y="0"/>
                <wp:lineTo x="5445" y="600"/>
                <wp:lineTo x="641" y="3900"/>
                <wp:lineTo x="0" y="6900"/>
                <wp:lineTo x="0" y="12600"/>
                <wp:lineTo x="320" y="15000"/>
                <wp:lineTo x="4805" y="19200"/>
                <wp:lineTo x="8649" y="20700"/>
                <wp:lineTo x="12492" y="20700"/>
                <wp:lineTo x="16336" y="19200"/>
                <wp:lineTo x="20821" y="15000"/>
                <wp:lineTo x="21141" y="12600"/>
                <wp:lineTo x="21141" y="6900"/>
                <wp:lineTo x="20821" y="4200"/>
                <wp:lineTo x="15696" y="600"/>
                <wp:lineTo x="13774" y="0"/>
                <wp:lineTo x="7367" y="0"/>
              </wp:wrapPolygon>
            </wp:wrapTight>
            <wp:docPr id="8" name="Picture 8" descr="Ottawa County Department of Job and Family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tawa County Department of Job and Family Servic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7179"/>
                    <a:stretch/>
                  </pic:blipFill>
                  <pic:spPr bwMode="auto">
                    <a:xfrm>
                      <a:off x="0" y="0"/>
                      <a:ext cx="12846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1C1E21"/>
          <w:sz w:val="32"/>
          <w:szCs w:val="32"/>
          <w:shd w:val="clear" w:color="auto" w:fill="FFFFFF"/>
        </w:rPr>
        <w:t>As part of the efforts to contain the spread of the COVID 19 virus and i</w:t>
      </w:r>
      <w:r w:rsidRPr="00510D75">
        <w:rPr>
          <w:rFonts w:ascii="Arial" w:hAnsi="Arial" w:cs="Arial"/>
          <w:color w:val="1C1E21"/>
          <w:sz w:val="32"/>
          <w:szCs w:val="32"/>
          <w:shd w:val="clear" w:color="auto" w:fill="FFFFFF"/>
        </w:rPr>
        <w:t xml:space="preserve">n consideration of </w:t>
      </w:r>
      <w:r>
        <w:rPr>
          <w:rFonts w:ascii="Arial" w:hAnsi="Arial" w:cs="Arial"/>
          <w:color w:val="1C1E21"/>
          <w:sz w:val="32"/>
          <w:szCs w:val="32"/>
          <w:shd w:val="clear" w:color="auto" w:fill="FFFFFF"/>
        </w:rPr>
        <w:t>the safety of our customers, staff and families, t</w:t>
      </w:r>
      <w:r w:rsidRPr="00510D75">
        <w:rPr>
          <w:rFonts w:ascii="Arial" w:hAnsi="Arial" w:cs="Arial"/>
          <w:color w:val="1C1E21"/>
          <w:sz w:val="32"/>
          <w:szCs w:val="32"/>
          <w:shd w:val="clear" w:color="auto" w:fill="FFFFFF"/>
        </w:rPr>
        <w:t>he Ottawa County Dept. of Job &amp; Family Services</w:t>
      </w:r>
      <w:r>
        <w:rPr>
          <w:rFonts w:ascii="Arial" w:hAnsi="Arial" w:cs="Arial"/>
          <w:color w:val="1C1E21"/>
          <w:sz w:val="32"/>
          <w:szCs w:val="32"/>
          <w:shd w:val="clear" w:color="auto" w:fill="FFFFFF"/>
        </w:rPr>
        <w:t xml:space="preserve"> </w:t>
      </w:r>
      <w:r w:rsidRPr="00510D75">
        <w:rPr>
          <w:rFonts w:ascii="Arial" w:hAnsi="Arial" w:cs="Arial"/>
          <w:color w:val="1C1E21"/>
          <w:sz w:val="32"/>
          <w:szCs w:val="32"/>
          <w:shd w:val="clear" w:color="auto" w:fill="FFFFFF"/>
        </w:rPr>
        <w:t xml:space="preserve">and </w:t>
      </w:r>
      <w:proofErr w:type="spellStart"/>
      <w:r w:rsidRPr="00510D75">
        <w:rPr>
          <w:rFonts w:ascii="Arial" w:hAnsi="Arial" w:cs="Arial"/>
          <w:color w:val="1C1E21"/>
          <w:sz w:val="32"/>
          <w:szCs w:val="32"/>
          <w:shd w:val="clear" w:color="auto" w:fill="FFFFFF"/>
        </w:rPr>
        <w:t>OhioMeansJobs</w:t>
      </w:r>
      <w:proofErr w:type="spellEnd"/>
      <w:r w:rsidRPr="00510D75">
        <w:rPr>
          <w:rFonts w:ascii="Arial" w:hAnsi="Arial" w:cs="Arial"/>
          <w:color w:val="1C1E21"/>
          <w:sz w:val="32"/>
          <w:szCs w:val="32"/>
          <w:shd w:val="clear" w:color="auto" w:fill="FFFFFF"/>
        </w:rPr>
        <w:t xml:space="preserve"> Ottawa County will be</w:t>
      </w:r>
      <w:r>
        <w:rPr>
          <w:rFonts w:ascii="Arial" w:hAnsi="Arial" w:cs="Arial"/>
          <w:color w:val="1C1E21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1C1E21"/>
          <w:sz w:val="32"/>
          <w:szCs w:val="32"/>
          <w:shd w:val="clear" w:color="auto" w:fill="FFFFFF"/>
        </w:rPr>
        <w:t>CLOSED TO THE PUBLIC</w:t>
      </w:r>
      <w:r w:rsidR="007A2A93">
        <w:rPr>
          <w:rFonts w:ascii="Arial" w:hAnsi="Arial" w:cs="Arial"/>
          <w:b/>
          <w:bCs/>
          <w:color w:val="1C1E21"/>
          <w:sz w:val="32"/>
          <w:szCs w:val="32"/>
          <w:shd w:val="clear" w:color="auto" w:fill="FFFFFF"/>
        </w:rPr>
        <w:t xml:space="preserve"> unless by appointment</w:t>
      </w:r>
    </w:p>
    <w:p w14:paraId="2E6954BB" w14:textId="608E9E79" w:rsidR="00997892" w:rsidRDefault="00997892" w:rsidP="00997892">
      <w:pPr>
        <w:rPr>
          <w:rFonts w:ascii="Arial" w:hAnsi="Arial" w:cs="Arial"/>
          <w:b/>
          <w:bCs/>
          <w:color w:val="1C1E21"/>
          <w:sz w:val="32"/>
          <w:szCs w:val="32"/>
          <w:shd w:val="clear" w:color="auto" w:fill="FFFFFF"/>
        </w:rPr>
      </w:pPr>
      <w:r w:rsidRPr="0031041D">
        <w:rPr>
          <w:rFonts w:ascii="Arial" w:hAnsi="Arial" w:cs="Arial"/>
          <w:b/>
          <w:bCs/>
          <w:color w:val="1C1E21"/>
          <w:sz w:val="32"/>
          <w:szCs w:val="32"/>
          <w:shd w:val="clear" w:color="auto" w:fill="FFFFFF"/>
        </w:rPr>
        <w:t xml:space="preserve"> </w:t>
      </w:r>
      <w:r w:rsidRPr="00792B66">
        <w:rPr>
          <w:rFonts w:ascii="Arial" w:hAnsi="Arial" w:cs="Arial"/>
          <w:b/>
          <w:bCs/>
          <w:color w:val="1C1E21"/>
          <w:sz w:val="32"/>
          <w:szCs w:val="32"/>
          <w:u w:val="single"/>
          <w:shd w:val="clear" w:color="auto" w:fill="FFFFFF"/>
        </w:rPr>
        <w:t xml:space="preserve">effective Friday, </w:t>
      </w:r>
      <w:r>
        <w:rPr>
          <w:rFonts w:ascii="Arial" w:hAnsi="Arial" w:cs="Arial"/>
          <w:b/>
          <w:bCs/>
          <w:color w:val="1C1E21"/>
          <w:sz w:val="32"/>
          <w:szCs w:val="32"/>
          <w:u w:val="single"/>
          <w:shd w:val="clear" w:color="auto" w:fill="FFFFFF"/>
        </w:rPr>
        <w:t>May 1, 2020 until Ju</w:t>
      </w:r>
      <w:r w:rsidR="005C0BD4">
        <w:rPr>
          <w:rFonts w:ascii="Arial" w:hAnsi="Arial" w:cs="Arial"/>
          <w:b/>
          <w:bCs/>
          <w:color w:val="1C1E21"/>
          <w:sz w:val="32"/>
          <w:szCs w:val="32"/>
          <w:u w:val="single"/>
          <w:shd w:val="clear" w:color="auto" w:fill="FFFFFF"/>
        </w:rPr>
        <w:t>ly 6</w:t>
      </w:r>
      <w:r>
        <w:rPr>
          <w:rFonts w:ascii="Arial" w:hAnsi="Arial" w:cs="Arial"/>
          <w:b/>
          <w:bCs/>
          <w:color w:val="1C1E21"/>
          <w:sz w:val="32"/>
          <w:szCs w:val="32"/>
          <w:u w:val="single"/>
          <w:shd w:val="clear" w:color="auto" w:fill="FFFFFF"/>
        </w:rPr>
        <w:t>, 2020</w:t>
      </w:r>
      <w:r>
        <w:rPr>
          <w:rFonts w:ascii="Arial" w:hAnsi="Arial" w:cs="Arial"/>
          <w:b/>
          <w:bCs/>
          <w:color w:val="1C1E21"/>
          <w:sz w:val="32"/>
          <w:szCs w:val="32"/>
          <w:shd w:val="clear" w:color="auto" w:fill="FFFFFF"/>
        </w:rPr>
        <w:t xml:space="preserve">.  </w:t>
      </w:r>
    </w:p>
    <w:p w14:paraId="7DCC46B3" w14:textId="1B11418F" w:rsidR="007A2A93" w:rsidRPr="00565906" w:rsidRDefault="007A2A93" w:rsidP="00997892">
      <w:pPr>
        <w:rPr>
          <w:rFonts w:ascii="Arial" w:hAnsi="Arial" w:cs="Arial"/>
          <w:i/>
          <w:iCs/>
          <w:color w:val="1C1E21"/>
          <w:sz w:val="28"/>
          <w:szCs w:val="28"/>
          <w:shd w:val="clear" w:color="auto" w:fill="FFFFFF"/>
        </w:rPr>
      </w:pPr>
      <w:r w:rsidRPr="00565906">
        <w:rPr>
          <w:rFonts w:ascii="Arial" w:hAnsi="Arial" w:cs="Arial"/>
          <w:i/>
          <w:iCs/>
          <w:color w:val="1C1E21"/>
          <w:sz w:val="28"/>
          <w:szCs w:val="28"/>
          <w:shd w:val="clear" w:color="auto" w:fill="FFFFFF"/>
        </w:rPr>
        <w:t xml:space="preserve">Note:  </w:t>
      </w:r>
      <w:r w:rsidR="00565906">
        <w:rPr>
          <w:rFonts w:ascii="Arial" w:hAnsi="Arial" w:cs="Arial"/>
          <w:i/>
          <w:iCs/>
          <w:color w:val="1C1E21"/>
          <w:sz w:val="28"/>
          <w:szCs w:val="28"/>
          <w:shd w:val="clear" w:color="auto" w:fill="FFFFFF"/>
        </w:rPr>
        <w:t>All</w:t>
      </w:r>
      <w:r w:rsidRPr="00565906">
        <w:rPr>
          <w:rFonts w:ascii="Arial" w:hAnsi="Arial" w:cs="Arial"/>
          <w:i/>
          <w:iCs/>
          <w:color w:val="1C1E21"/>
          <w:sz w:val="28"/>
          <w:szCs w:val="28"/>
          <w:shd w:val="clear" w:color="auto" w:fill="FFFFFF"/>
        </w:rPr>
        <w:t xml:space="preserve"> visitors will be required to wear appropriate face covering while at Resource Centre</w:t>
      </w:r>
      <w:r w:rsidR="00565906" w:rsidRPr="00565906">
        <w:rPr>
          <w:rFonts w:ascii="Arial" w:hAnsi="Arial" w:cs="Arial"/>
          <w:i/>
          <w:iCs/>
          <w:color w:val="1C1E21"/>
          <w:sz w:val="28"/>
          <w:szCs w:val="28"/>
          <w:shd w:val="clear" w:color="auto" w:fill="FFFFFF"/>
        </w:rPr>
        <w:t xml:space="preserve">.  </w:t>
      </w:r>
    </w:p>
    <w:p w14:paraId="39DA5274" w14:textId="77777777" w:rsidR="00997892" w:rsidRDefault="00997892" w:rsidP="00997892">
      <w:pPr>
        <w:rPr>
          <w:rFonts w:ascii="Arial" w:hAnsi="Arial" w:cs="Arial"/>
          <w:b/>
          <w:bCs/>
          <w:color w:val="1C1E21"/>
          <w:sz w:val="32"/>
          <w:szCs w:val="32"/>
          <w:shd w:val="clear" w:color="auto" w:fill="FFFFFF"/>
        </w:rPr>
      </w:pPr>
    </w:p>
    <w:p w14:paraId="0799F413" w14:textId="55D5DC39" w:rsidR="00997892" w:rsidRPr="005E0B72" w:rsidRDefault="00997892" w:rsidP="00997892">
      <w:pPr>
        <w:rPr>
          <w:rFonts w:ascii="Arial" w:hAnsi="Arial" w:cs="Arial"/>
          <w:color w:val="1C1E2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C1E21"/>
          <w:sz w:val="32"/>
          <w:szCs w:val="32"/>
          <w:shd w:val="clear" w:color="auto" w:fill="FFFFFF"/>
        </w:rPr>
        <w:t xml:space="preserve">The following </w:t>
      </w:r>
      <w:r w:rsidRPr="005E0B72">
        <w:rPr>
          <w:rFonts w:ascii="Arial" w:hAnsi="Arial" w:cs="Arial"/>
          <w:color w:val="1C1E21"/>
          <w:sz w:val="32"/>
          <w:szCs w:val="32"/>
          <w:shd w:val="clear" w:color="auto" w:fill="FFFFFF"/>
        </w:rPr>
        <w:t xml:space="preserve">services are </w:t>
      </w:r>
      <w:r>
        <w:rPr>
          <w:rFonts w:ascii="Arial" w:hAnsi="Arial" w:cs="Arial"/>
          <w:color w:val="1C1E21"/>
          <w:sz w:val="32"/>
          <w:szCs w:val="32"/>
          <w:shd w:val="clear" w:color="auto" w:fill="FFFFFF"/>
        </w:rPr>
        <w:t xml:space="preserve">still </w:t>
      </w:r>
      <w:r w:rsidRPr="005E0B72">
        <w:rPr>
          <w:rFonts w:ascii="Arial" w:hAnsi="Arial" w:cs="Arial"/>
          <w:color w:val="1C1E21"/>
          <w:sz w:val="32"/>
          <w:szCs w:val="32"/>
          <w:shd w:val="clear" w:color="auto" w:fill="FFFFFF"/>
        </w:rPr>
        <w:t xml:space="preserve">available </w:t>
      </w:r>
      <w:r>
        <w:rPr>
          <w:rFonts w:ascii="Arial" w:hAnsi="Arial" w:cs="Arial"/>
          <w:color w:val="1C1E21"/>
          <w:sz w:val="32"/>
          <w:szCs w:val="32"/>
          <w:shd w:val="clear" w:color="auto" w:fill="FFFFFF"/>
        </w:rPr>
        <w:t>by</w:t>
      </w:r>
      <w:r w:rsidRPr="005E0B72">
        <w:rPr>
          <w:rFonts w:ascii="Arial" w:hAnsi="Arial" w:cs="Arial"/>
          <w:color w:val="1C1E21"/>
          <w:sz w:val="32"/>
          <w:szCs w:val="32"/>
          <w:shd w:val="clear" w:color="auto" w:fill="FFFFFF"/>
        </w:rPr>
        <w:t xml:space="preserve"> telephone and/or online:</w:t>
      </w:r>
    </w:p>
    <w:p w14:paraId="38353EC4" w14:textId="77777777" w:rsidR="00997892" w:rsidRDefault="00997892" w:rsidP="00997892">
      <w:pPr>
        <w:jc w:val="left"/>
        <w:rPr>
          <w:rFonts w:ascii="Arial" w:hAnsi="Arial" w:cs="Arial"/>
          <w:b/>
          <w:bCs/>
          <w:color w:val="1C1E21"/>
          <w:sz w:val="32"/>
          <w:szCs w:val="32"/>
          <w:shd w:val="clear" w:color="auto" w:fill="FFFFFF"/>
        </w:rPr>
      </w:pPr>
    </w:p>
    <w:p w14:paraId="6DB5B214" w14:textId="362C0327" w:rsidR="00997892" w:rsidRDefault="00997892" w:rsidP="00997892">
      <w:pPr>
        <w:rPr>
          <w:rFonts w:ascii="Arial" w:hAnsi="Arial" w:cs="Arial"/>
          <w:color w:val="1C1E21"/>
          <w:sz w:val="32"/>
          <w:szCs w:val="32"/>
          <w:shd w:val="clear" w:color="auto" w:fill="FFFFFF"/>
        </w:rPr>
      </w:pPr>
      <w:r w:rsidRPr="00997A6A">
        <w:rPr>
          <w:rFonts w:ascii="Arial" w:hAnsi="Arial" w:cs="Arial"/>
          <w:b/>
          <w:bCs/>
          <w:color w:val="1C1E21"/>
          <w:sz w:val="32"/>
          <w:szCs w:val="32"/>
          <w:shd w:val="clear" w:color="auto" w:fill="FFFFFF"/>
        </w:rPr>
        <w:t>PUBLIC ASSISTANCE PROGRAMS:</w:t>
      </w:r>
      <w:r>
        <w:rPr>
          <w:rFonts w:ascii="Arial" w:hAnsi="Arial" w:cs="Arial"/>
          <w:color w:val="1C1E21"/>
          <w:sz w:val="32"/>
          <w:szCs w:val="32"/>
          <w:shd w:val="clear" w:color="auto" w:fill="FFFFFF"/>
        </w:rPr>
        <w:t xml:space="preserve"> </w:t>
      </w:r>
      <w:hyperlink r:id="rId8" w:history="1">
        <w:r w:rsidRPr="00836747">
          <w:rPr>
            <w:rStyle w:val="Hyperlink"/>
            <w:rFonts w:ascii="Arial" w:hAnsi="Arial" w:cs="Arial"/>
            <w:sz w:val="32"/>
            <w:szCs w:val="32"/>
            <w:shd w:val="clear" w:color="auto" w:fill="FFFFFF"/>
          </w:rPr>
          <w:t>www.benefits.ohio.gov</w:t>
        </w:r>
      </w:hyperlink>
      <w:r>
        <w:rPr>
          <w:rFonts w:ascii="Arial" w:hAnsi="Arial" w:cs="Arial"/>
          <w:color w:val="1C1E21"/>
          <w:sz w:val="32"/>
          <w:szCs w:val="32"/>
          <w:shd w:val="clear" w:color="auto" w:fill="FFFFFF"/>
        </w:rPr>
        <w:t>, call (419)898-3688 or for SNAP, Cash and Medicaid, call 1-844-640-6446.</w:t>
      </w:r>
    </w:p>
    <w:p w14:paraId="6E7D910A" w14:textId="77777777" w:rsidR="00997892" w:rsidRDefault="00997892" w:rsidP="00997892">
      <w:pPr>
        <w:rPr>
          <w:rFonts w:ascii="Arial" w:hAnsi="Arial" w:cs="Arial"/>
          <w:b/>
          <w:bCs/>
          <w:color w:val="1C1E21"/>
          <w:sz w:val="32"/>
          <w:szCs w:val="32"/>
          <w:shd w:val="clear" w:color="auto" w:fill="FFFFFF"/>
        </w:rPr>
      </w:pPr>
    </w:p>
    <w:p w14:paraId="62321C80" w14:textId="77777777" w:rsidR="00997892" w:rsidRPr="00997A6A" w:rsidRDefault="00997892" w:rsidP="00997892">
      <w:pPr>
        <w:rPr>
          <w:rFonts w:ascii="Arial" w:hAnsi="Arial" w:cs="Arial"/>
          <w:color w:val="1C1E21"/>
          <w:sz w:val="32"/>
          <w:szCs w:val="32"/>
          <w:shd w:val="clear" w:color="auto" w:fill="FFFFFF"/>
        </w:rPr>
      </w:pPr>
      <w:r w:rsidRPr="00997A6A">
        <w:rPr>
          <w:rFonts w:ascii="Arial" w:hAnsi="Arial" w:cs="Arial"/>
          <w:b/>
          <w:bCs/>
          <w:color w:val="1C1E21"/>
          <w:sz w:val="32"/>
          <w:szCs w:val="32"/>
          <w:shd w:val="clear" w:color="auto" w:fill="FFFFFF"/>
        </w:rPr>
        <w:t>CHILD SUPPORT:</w:t>
      </w:r>
      <w:r>
        <w:rPr>
          <w:rFonts w:ascii="Arial" w:hAnsi="Arial" w:cs="Arial"/>
          <w:color w:val="1C1E21"/>
          <w:sz w:val="32"/>
          <w:szCs w:val="32"/>
          <w:shd w:val="clear" w:color="auto" w:fill="FFFFFF"/>
        </w:rPr>
        <w:t xml:space="preserve"> </w:t>
      </w:r>
      <w:hyperlink r:id="rId9" w:history="1">
        <w:r w:rsidRPr="00836747">
          <w:rPr>
            <w:rStyle w:val="Hyperlink"/>
            <w:rFonts w:ascii="Arial" w:hAnsi="Arial" w:cs="Arial"/>
            <w:sz w:val="32"/>
            <w:szCs w:val="32"/>
            <w:shd w:val="clear" w:color="auto" w:fill="FFFFFF"/>
          </w:rPr>
          <w:t>www.jfs.ohio.gov/ocs/custservwebportalwelcome2.stm</w:t>
        </w:r>
      </w:hyperlink>
    </w:p>
    <w:p w14:paraId="377C3BAF" w14:textId="77777777" w:rsidR="00997892" w:rsidRDefault="00997892" w:rsidP="00997892">
      <w:pPr>
        <w:rPr>
          <w:rFonts w:ascii="Arial" w:hAnsi="Arial" w:cs="Arial"/>
          <w:b/>
          <w:bCs/>
          <w:color w:val="1C1E21"/>
          <w:sz w:val="32"/>
          <w:szCs w:val="32"/>
          <w:shd w:val="clear" w:color="auto" w:fill="FFFFFF"/>
        </w:rPr>
      </w:pPr>
    </w:p>
    <w:p w14:paraId="340A729B" w14:textId="77777777" w:rsidR="00997892" w:rsidRDefault="00997892" w:rsidP="00997892">
      <w:pPr>
        <w:rPr>
          <w:rFonts w:ascii="Arial" w:hAnsi="Arial" w:cs="Arial"/>
          <w:color w:val="1C1E21"/>
          <w:sz w:val="32"/>
          <w:szCs w:val="32"/>
          <w:shd w:val="clear" w:color="auto" w:fill="FFFFFF"/>
        </w:rPr>
      </w:pPr>
      <w:r w:rsidRPr="00997A6A">
        <w:rPr>
          <w:rFonts w:ascii="Arial" w:hAnsi="Arial" w:cs="Arial"/>
          <w:b/>
          <w:bCs/>
          <w:color w:val="1C1E21"/>
          <w:sz w:val="32"/>
          <w:szCs w:val="32"/>
          <w:shd w:val="clear" w:color="auto" w:fill="FFFFFF"/>
        </w:rPr>
        <w:t>CHILD &amp; ADULT PROTECTIVE SERVICES:</w:t>
      </w:r>
      <w:r>
        <w:rPr>
          <w:rFonts w:ascii="Arial" w:hAnsi="Arial" w:cs="Arial"/>
          <w:color w:val="1C1E21"/>
          <w:sz w:val="32"/>
          <w:szCs w:val="32"/>
          <w:shd w:val="clear" w:color="auto" w:fill="FFFFFF"/>
        </w:rPr>
        <w:t xml:space="preserve"> call 419-707-8639 to report suspected child or elder abuse</w:t>
      </w:r>
    </w:p>
    <w:p w14:paraId="0FDB6978" w14:textId="77777777" w:rsidR="00997892" w:rsidRDefault="00997892" w:rsidP="00997892">
      <w:pPr>
        <w:rPr>
          <w:rFonts w:ascii="Arial" w:hAnsi="Arial" w:cs="Arial"/>
          <w:color w:val="1C1E21"/>
          <w:sz w:val="32"/>
          <w:szCs w:val="32"/>
          <w:shd w:val="clear" w:color="auto" w:fill="FFFFFF"/>
        </w:rPr>
      </w:pPr>
    </w:p>
    <w:p w14:paraId="6F69ED2B" w14:textId="77777777" w:rsidR="00997892" w:rsidRDefault="00997892" w:rsidP="00997892">
      <w:pPr>
        <w:rPr>
          <w:rFonts w:ascii="Arial" w:hAnsi="Arial" w:cs="Arial"/>
          <w:color w:val="1C1E2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C1E21"/>
          <w:sz w:val="32"/>
          <w:szCs w:val="32"/>
          <w:shd w:val="clear" w:color="auto" w:fill="FFFFFF"/>
        </w:rPr>
        <w:t xml:space="preserve">Documents for all programs can be placed in the agency drop box outside the main entrance or emailed to </w:t>
      </w:r>
      <w:hyperlink r:id="rId10" w:history="1">
        <w:r w:rsidRPr="00997A6A">
          <w:rPr>
            <w:rStyle w:val="Hyperlink"/>
            <w:rFonts w:ascii="Arial" w:hAnsi="Arial" w:cs="Arial"/>
            <w:b/>
            <w:bCs/>
            <w:sz w:val="32"/>
            <w:szCs w:val="32"/>
            <w:shd w:val="clear" w:color="auto" w:fill="FFFFFF"/>
          </w:rPr>
          <w:t>info@ottawacountyjfs.org</w:t>
        </w:r>
      </w:hyperlink>
    </w:p>
    <w:p w14:paraId="4DBC7CE3" w14:textId="77777777" w:rsidR="00997892" w:rsidRPr="00997A6A" w:rsidRDefault="00997892" w:rsidP="00997892">
      <w:pPr>
        <w:rPr>
          <w:rFonts w:ascii="Arial" w:hAnsi="Arial" w:cs="Arial"/>
          <w:i/>
          <w:iCs/>
          <w:color w:val="1C1E21"/>
          <w:sz w:val="32"/>
          <w:szCs w:val="32"/>
          <w:shd w:val="clear" w:color="auto" w:fill="FFFFFF"/>
        </w:rPr>
      </w:pPr>
      <w:r w:rsidRPr="00997A6A">
        <w:rPr>
          <w:rFonts w:ascii="Arial" w:hAnsi="Arial" w:cs="Arial"/>
          <w:i/>
          <w:iCs/>
          <w:color w:val="1C1E21"/>
          <w:sz w:val="32"/>
          <w:szCs w:val="32"/>
          <w:shd w:val="clear" w:color="auto" w:fill="FFFFFF"/>
        </w:rPr>
        <w:t>When emailing documents please provide a case number, name and phone number. This email box accepts documents for all programs in the building. Please do not leave cash or checks in this box.</w:t>
      </w:r>
    </w:p>
    <w:p w14:paraId="530FEA74" w14:textId="77777777" w:rsidR="00997892" w:rsidRDefault="00997892" w:rsidP="00997892">
      <w:pPr>
        <w:jc w:val="left"/>
        <w:rPr>
          <w:rFonts w:ascii="Arial" w:hAnsi="Arial" w:cs="Arial"/>
          <w:color w:val="1C1E21"/>
          <w:sz w:val="32"/>
          <w:szCs w:val="32"/>
          <w:shd w:val="clear" w:color="auto" w:fill="FFFFFF"/>
        </w:rPr>
      </w:pPr>
    </w:p>
    <w:p w14:paraId="24A243C0" w14:textId="77777777" w:rsidR="00997892" w:rsidRDefault="00997892" w:rsidP="00997892">
      <w:pPr>
        <w:jc w:val="left"/>
        <w:rPr>
          <w:rFonts w:ascii="Arial" w:hAnsi="Arial" w:cs="Arial"/>
          <w:b/>
          <w:bCs/>
          <w:color w:val="1C1E21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noProof/>
          <w:color w:val="1C1E21"/>
          <w:sz w:val="21"/>
          <w:szCs w:val="21"/>
          <w:shd w:val="clear" w:color="auto" w:fill="FFFFFF"/>
        </w:rPr>
        <w:drawing>
          <wp:inline distT="0" distB="0" distL="0" distR="0" wp14:anchorId="693E595E" wp14:editId="17F75F11">
            <wp:extent cx="3063653" cy="914400"/>
            <wp:effectExtent l="0" t="0" r="0" b="0"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J-OttawaCounty Logo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6" t="12504" b="13412"/>
                    <a:stretch/>
                  </pic:blipFill>
                  <pic:spPr bwMode="auto">
                    <a:xfrm>
                      <a:off x="0" y="0"/>
                      <a:ext cx="3063653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DEDE7" w14:textId="77777777" w:rsidR="00997892" w:rsidRPr="005E0B72" w:rsidRDefault="00997892" w:rsidP="00997892">
      <w:pPr>
        <w:jc w:val="left"/>
        <w:rPr>
          <w:rFonts w:ascii="Arial" w:hAnsi="Arial" w:cs="Arial"/>
          <w:color w:val="1C1E21"/>
          <w:sz w:val="32"/>
          <w:szCs w:val="32"/>
          <w:shd w:val="clear" w:color="auto" w:fill="FFFFFF"/>
        </w:rPr>
      </w:pPr>
      <w:bookmarkStart w:id="0" w:name="_Hlk35454098"/>
      <w:r w:rsidRPr="005E0B72">
        <w:rPr>
          <w:rFonts w:ascii="Arial" w:hAnsi="Arial" w:cs="Arial"/>
          <w:b/>
          <w:bCs/>
          <w:color w:val="1C1E21"/>
          <w:sz w:val="32"/>
          <w:szCs w:val="32"/>
          <w:shd w:val="clear" w:color="auto" w:fill="FFFFFF"/>
        </w:rPr>
        <w:t xml:space="preserve">JOB SEARCHES: </w:t>
      </w:r>
      <w:hyperlink r:id="rId12" w:history="1">
        <w:r w:rsidRPr="005E0B72">
          <w:rPr>
            <w:rStyle w:val="Hyperlink"/>
            <w:rFonts w:ascii="Arial" w:hAnsi="Arial" w:cs="Arial"/>
            <w:sz w:val="32"/>
            <w:szCs w:val="32"/>
            <w:shd w:val="clear" w:color="auto" w:fill="FFFFFF"/>
          </w:rPr>
          <w:t>www.ohiomeansjobs.com</w:t>
        </w:r>
      </w:hyperlink>
      <w:r w:rsidRPr="005E0B72">
        <w:rPr>
          <w:rFonts w:ascii="Arial" w:hAnsi="Arial" w:cs="Arial"/>
          <w:color w:val="1C1E21"/>
          <w:sz w:val="32"/>
          <w:szCs w:val="32"/>
          <w:shd w:val="clear" w:color="auto" w:fill="FFFFFF"/>
        </w:rPr>
        <w:t xml:space="preserve"> </w:t>
      </w:r>
    </w:p>
    <w:p w14:paraId="316C5F88" w14:textId="77777777" w:rsidR="00997892" w:rsidRPr="005E0B72" w:rsidRDefault="00997892" w:rsidP="00997892">
      <w:pPr>
        <w:jc w:val="left"/>
        <w:rPr>
          <w:rFonts w:ascii="Arial" w:hAnsi="Arial" w:cs="Arial"/>
          <w:color w:val="1C1E21"/>
          <w:sz w:val="32"/>
          <w:szCs w:val="32"/>
          <w:shd w:val="clear" w:color="auto" w:fill="FFFFFF"/>
        </w:rPr>
      </w:pPr>
      <w:r w:rsidRPr="005E0B72">
        <w:rPr>
          <w:rFonts w:ascii="Arial" w:hAnsi="Arial" w:cs="Arial"/>
          <w:b/>
          <w:bCs/>
          <w:color w:val="1C1E21"/>
          <w:sz w:val="32"/>
          <w:szCs w:val="32"/>
          <w:shd w:val="clear" w:color="auto" w:fill="FFFFFF"/>
        </w:rPr>
        <w:t xml:space="preserve">RESUME CREATION: </w:t>
      </w:r>
      <w:hyperlink r:id="rId13" w:history="1">
        <w:r w:rsidRPr="005E0B72">
          <w:rPr>
            <w:rStyle w:val="Hyperlink"/>
            <w:rFonts w:ascii="Arial" w:hAnsi="Arial" w:cs="Arial"/>
            <w:sz w:val="32"/>
            <w:szCs w:val="32"/>
            <w:shd w:val="clear" w:color="auto" w:fill="FFFFFF"/>
          </w:rPr>
          <w:t>www.ohiomeansjobs.com/ottawa</w:t>
        </w:r>
      </w:hyperlink>
      <w:r w:rsidRPr="005E0B72">
        <w:rPr>
          <w:rFonts w:ascii="Arial" w:hAnsi="Arial" w:cs="Arial"/>
          <w:color w:val="1C1E21"/>
          <w:sz w:val="32"/>
          <w:szCs w:val="32"/>
          <w:shd w:val="clear" w:color="auto" w:fill="FFFFFF"/>
        </w:rPr>
        <w:t xml:space="preserve"> </w:t>
      </w:r>
    </w:p>
    <w:p w14:paraId="2599A91E" w14:textId="77777777" w:rsidR="00997892" w:rsidRPr="005E0B72" w:rsidRDefault="00997892" w:rsidP="00997892">
      <w:pPr>
        <w:jc w:val="left"/>
        <w:rPr>
          <w:rFonts w:ascii="Arial" w:hAnsi="Arial" w:cs="Arial"/>
          <w:color w:val="1C1E21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06C295" wp14:editId="06637279">
            <wp:simplePos x="0" y="0"/>
            <wp:positionH relativeFrom="column">
              <wp:posOffset>5309235</wp:posOffset>
            </wp:positionH>
            <wp:positionV relativeFrom="paragraph">
              <wp:posOffset>356870</wp:posOffset>
            </wp:positionV>
            <wp:extent cx="902335" cy="9144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0B72">
        <w:rPr>
          <w:rFonts w:ascii="Arial" w:hAnsi="Arial" w:cs="Arial"/>
          <w:b/>
          <w:bCs/>
          <w:color w:val="1C1E21"/>
          <w:sz w:val="32"/>
          <w:szCs w:val="32"/>
          <w:shd w:val="clear" w:color="auto" w:fill="FFFFFF"/>
        </w:rPr>
        <w:t xml:space="preserve">UNEMPLOYMENT INFORMATION: </w:t>
      </w:r>
      <w:hyperlink r:id="rId15" w:history="1">
        <w:r w:rsidRPr="005E0B72">
          <w:rPr>
            <w:rStyle w:val="Hyperlink"/>
            <w:rFonts w:ascii="Arial" w:hAnsi="Arial" w:cs="Arial"/>
            <w:sz w:val="32"/>
            <w:szCs w:val="32"/>
            <w:shd w:val="clear" w:color="auto" w:fill="FFFFFF"/>
          </w:rPr>
          <w:t>www.unemployment.ohio.gov</w:t>
        </w:r>
      </w:hyperlink>
      <w:r w:rsidRPr="005E0B72">
        <w:rPr>
          <w:rFonts w:ascii="Arial" w:hAnsi="Arial" w:cs="Arial"/>
          <w:color w:val="1C1E21"/>
          <w:sz w:val="32"/>
          <w:szCs w:val="32"/>
          <w:shd w:val="clear" w:color="auto" w:fill="FFFFFF"/>
        </w:rPr>
        <w:t xml:space="preserve"> or call toll-free at 1-877-644-6562</w:t>
      </w:r>
    </w:p>
    <w:p w14:paraId="12F9BAAB" w14:textId="77777777" w:rsidR="00997892" w:rsidRPr="005E0B72" w:rsidRDefault="00997892" w:rsidP="00997892">
      <w:pPr>
        <w:jc w:val="both"/>
        <w:rPr>
          <w:rFonts w:ascii="Arial" w:hAnsi="Arial" w:cs="Arial"/>
          <w:color w:val="1C1E2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C1E21"/>
          <w:sz w:val="32"/>
          <w:szCs w:val="32"/>
          <w:shd w:val="clear" w:color="auto" w:fill="FFFFFF"/>
        </w:rPr>
        <w:t>P</w:t>
      </w:r>
      <w:r w:rsidRPr="005E0B72">
        <w:rPr>
          <w:rFonts w:ascii="Arial" w:hAnsi="Arial" w:cs="Arial"/>
          <w:color w:val="1C1E21"/>
          <w:sz w:val="32"/>
          <w:szCs w:val="32"/>
          <w:shd w:val="clear" w:color="auto" w:fill="FFFFFF"/>
        </w:rPr>
        <w:t>lease contact our office with any questions:</w:t>
      </w:r>
    </w:p>
    <w:p w14:paraId="117AF2A3" w14:textId="77777777" w:rsidR="00997892" w:rsidRDefault="00997892" w:rsidP="00997892">
      <w:pPr>
        <w:jc w:val="both"/>
        <w:rPr>
          <w:rFonts w:ascii="Arial" w:hAnsi="Arial" w:cs="Arial"/>
          <w:b/>
          <w:bCs/>
          <w:color w:val="1C1E21"/>
          <w:sz w:val="32"/>
          <w:szCs w:val="32"/>
          <w:shd w:val="clear" w:color="auto" w:fill="FFFFFF"/>
        </w:rPr>
      </w:pPr>
      <w:r w:rsidRPr="005E0B72">
        <w:rPr>
          <w:rFonts w:ascii="Arial" w:hAnsi="Arial" w:cs="Arial"/>
          <w:b/>
          <w:bCs/>
          <w:color w:val="1C1E21"/>
          <w:sz w:val="32"/>
          <w:szCs w:val="32"/>
          <w:shd w:val="clear" w:color="auto" w:fill="FFFFFF"/>
        </w:rPr>
        <w:t>(419) 707-8605 OR (419) 707-8635</w:t>
      </w:r>
    </w:p>
    <w:p w14:paraId="34BB19C1" w14:textId="77777777" w:rsidR="00997892" w:rsidRDefault="00501E37" w:rsidP="00997892">
      <w:pPr>
        <w:jc w:val="both"/>
        <w:rPr>
          <w:rFonts w:ascii="Arial" w:hAnsi="Arial" w:cs="Arial"/>
          <w:b/>
          <w:bCs/>
          <w:color w:val="1C1E21"/>
          <w:sz w:val="32"/>
          <w:szCs w:val="32"/>
          <w:shd w:val="clear" w:color="auto" w:fill="FFFFFF"/>
        </w:rPr>
      </w:pPr>
      <w:hyperlink r:id="rId16" w:history="1">
        <w:r w:rsidR="00997892" w:rsidRPr="00836747">
          <w:rPr>
            <w:rStyle w:val="Hyperlink"/>
            <w:rFonts w:ascii="Arial" w:hAnsi="Arial" w:cs="Arial"/>
            <w:b/>
            <w:bCs/>
            <w:sz w:val="32"/>
            <w:szCs w:val="32"/>
            <w:shd w:val="clear" w:color="auto" w:fill="FFFFFF"/>
          </w:rPr>
          <w:t>ASKOMJ@ocic.biz</w:t>
        </w:r>
      </w:hyperlink>
      <w:r w:rsidR="00997892">
        <w:rPr>
          <w:rFonts w:ascii="Arial" w:hAnsi="Arial" w:cs="Arial"/>
          <w:b/>
          <w:bCs/>
          <w:color w:val="1C1E21"/>
          <w:sz w:val="32"/>
          <w:szCs w:val="32"/>
          <w:shd w:val="clear" w:color="auto" w:fill="FFFFFF"/>
        </w:rPr>
        <w:t xml:space="preserve"> </w:t>
      </w:r>
    </w:p>
    <w:bookmarkEnd w:id="0"/>
    <w:p w14:paraId="08D7BFFB" w14:textId="77777777" w:rsidR="00997892" w:rsidRDefault="00997892" w:rsidP="00997892">
      <w:pPr>
        <w:jc w:val="left"/>
        <w:rPr>
          <w:rFonts w:ascii="Arial" w:hAnsi="Arial" w:cs="Arial"/>
          <w:color w:val="1C1E21"/>
          <w:sz w:val="28"/>
          <w:szCs w:val="28"/>
          <w:shd w:val="clear" w:color="auto" w:fill="FFFFFF"/>
        </w:rPr>
      </w:pPr>
    </w:p>
    <w:p w14:paraId="3BFE1DD6" w14:textId="77777777" w:rsidR="004F59DD" w:rsidRDefault="00501E37"/>
    <w:sectPr w:rsidR="004F59DD" w:rsidSect="00652E64">
      <w:pgSz w:w="12240" w:h="15840" w:code="1"/>
      <w:pgMar w:top="720" w:right="864" w:bottom="720" w:left="864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92"/>
    <w:rsid w:val="0021183A"/>
    <w:rsid w:val="002A53E4"/>
    <w:rsid w:val="004D4B0B"/>
    <w:rsid w:val="00565906"/>
    <w:rsid w:val="005C0BD4"/>
    <w:rsid w:val="007A2A93"/>
    <w:rsid w:val="00813BC6"/>
    <w:rsid w:val="0099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EF90"/>
  <w15:chartTrackingRefBased/>
  <w15:docId w15:val="{2070FE4B-54F7-402E-9C53-66060380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7892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efits.ohio.gov" TargetMode="External"/><Relationship Id="rId13" Type="http://schemas.openxmlformats.org/officeDocument/2006/relationships/hyperlink" Target="http://www.ohiomeansjobs.com/ottaw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www.ohiomeansjob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SKOMJ@ocic.bi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unemployment.ohio.gov" TargetMode="External"/><Relationship Id="rId10" Type="http://schemas.openxmlformats.org/officeDocument/2006/relationships/hyperlink" Target="mailto:info@ottawacountyjfs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jfs.ohio.gov/ocs/custservwebportalwelcome2.st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E940193128744B4E8BE22FDD75039" ma:contentTypeVersion="11" ma:contentTypeDescription="Create a new document." ma:contentTypeScope="" ma:versionID="1c4a83cf622938d024d8b720d2a3d538">
  <xsd:schema xmlns:xsd="http://www.w3.org/2001/XMLSchema" xmlns:xs="http://www.w3.org/2001/XMLSchema" xmlns:p="http://schemas.microsoft.com/office/2006/metadata/properties" xmlns:ns3="b564795f-5d8f-492a-89d9-40389f60c26a" xmlns:ns4="3e1ab624-a8cb-4880-9b23-209bd05dc721" targetNamespace="http://schemas.microsoft.com/office/2006/metadata/properties" ma:root="true" ma:fieldsID="02615a1e15915bcde9b0632449e9a1cd" ns3:_="" ns4:_="">
    <xsd:import namespace="b564795f-5d8f-492a-89d9-40389f60c26a"/>
    <xsd:import namespace="3e1ab624-a8cb-4880-9b23-209bd05dc7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4795f-5d8f-492a-89d9-40389f60c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b624-a8cb-4880-9b23-209bd05dc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B96CB-426D-4493-BC70-011FD4AC0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A38B5-079D-49E2-A13C-F80780DE1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4795f-5d8f-492a-89d9-40389f60c26a"/>
    <ds:schemaRef ds:uri="3e1ab624-a8cb-4880-9b23-209bd05dc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C5F14-B9A9-4352-98BE-6B42A8418D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Kowal, Stephanie M</dc:creator>
  <cp:keywords/>
  <dc:description/>
  <cp:lastModifiedBy>Kowal, Stephanie M</cp:lastModifiedBy>
  <cp:revision>2</cp:revision>
  <cp:lastPrinted>2020-05-27T21:43:00Z</cp:lastPrinted>
  <dcterms:created xsi:type="dcterms:W3CDTF">2020-05-27T21:43:00Z</dcterms:created>
  <dcterms:modified xsi:type="dcterms:W3CDTF">2020-05-27T21:43:00Z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0x010100E29E940193128744B4E8BE22FDD75039</vt:lpwstr>
  </property>
</Properties>
</file>